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7537" w14:textId="77777777" w:rsidR="0001643E" w:rsidRPr="00693A24" w:rsidRDefault="0001643E" w:rsidP="0001643E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5CC6B63E" wp14:editId="4E4A57DE">
            <wp:extent cx="9072245" cy="1971675"/>
            <wp:effectExtent l="0" t="0" r="0" b="9525"/>
            <wp:docPr id="19" name="Picture 19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4AAF4" w14:textId="67511A83" w:rsidR="0001643E" w:rsidRDefault="0001643E" w:rsidP="0001643E">
      <w:pPr>
        <w:pStyle w:val="Caption"/>
        <w:rPr>
          <w:rFonts w:cs="Times New Roman"/>
          <w:szCs w:val="24"/>
        </w:rPr>
      </w:pPr>
      <w:r w:rsidRPr="009709D6">
        <w:rPr>
          <w:b w:val="0"/>
          <w:bCs/>
        </w:rPr>
        <w:t>Sensorgrams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 xml:space="preserve">6 </w:t>
      </w:r>
      <w:r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>
        <w:rPr>
          <w:b w:val="0"/>
          <w:bCs/>
        </w:rPr>
        <w:t xml:space="preserve"> F56A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9709D6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</w:rPr>
        <w:t xml:space="preserve"> (ligand)</w:t>
      </w:r>
      <w:r w:rsidRPr="009709D6">
        <w:rPr>
          <w:b w:val="0"/>
          <w:bCs/>
        </w:rPr>
        <w:t xml:space="preserve">. </w:t>
      </w:r>
      <w:r w:rsidRPr="00BC6D51">
        <w:rPr>
          <w:b w:val="0"/>
          <w:bCs/>
        </w:rPr>
        <w:t xml:space="preserve">Six concentrations of the analyte were flown over the surface in a single cycle, ranging from </w:t>
      </w:r>
      <w:r>
        <w:rPr>
          <w:b w:val="0"/>
          <w:bCs/>
        </w:rPr>
        <w:t>100</w:t>
      </w:r>
      <w:r w:rsidRPr="00BC6D51">
        <w:rPr>
          <w:b w:val="0"/>
          <w:bCs/>
        </w:rPr>
        <w:t xml:space="preserve"> nM to 0.</w:t>
      </w:r>
      <w:r>
        <w:rPr>
          <w:b w:val="0"/>
          <w:bCs/>
        </w:rPr>
        <w:t>412</w:t>
      </w:r>
      <w:r w:rsidRPr="00BC6D51">
        <w:rPr>
          <w:b w:val="0"/>
          <w:bCs/>
        </w:rPr>
        <w:t xml:space="preserve"> nM (3-fold dilutions). In all replicates the</w:t>
      </w:r>
      <w:r>
        <w:rPr>
          <w:b w:val="0"/>
          <w:bCs/>
        </w:rPr>
        <w:t xml:space="preserve"> association </w:t>
      </w:r>
      <w:r w:rsidRPr="00BC6D51">
        <w:rPr>
          <w:b w:val="0"/>
          <w:bCs/>
        </w:rPr>
        <w:t xml:space="preserve">time was </w:t>
      </w:r>
      <w:r>
        <w:rPr>
          <w:b w:val="0"/>
          <w:bCs/>
        </w:rPr>
        <w:t>8</w:t>
      </w:r>
      <w:r w:rsidRPr="00BC6D51">
        <w:rPr>
          <w:b w:val="0"/>
          <w:bCs/>
        </w:rPr>
        <w:t>0s</w:t>
      </w:r>
      <w:r>
        <w:rPr>
          <w:b w:val="0"/>
          <w:bCs/>
        </w:rPr>
        <w:t>.</w:t>
      </w:r>
      <w:r w:rsidRPr="00BC6D51">
        <w:rPr>
          <w:b w:val="0"/>
          <w:bCs/>
        </w:rPr>
        <w:t xml:space="preserve"> The </w:t>
      </w:r>
      <w:r>
        <w:rPr>
          <w:b w:val="0"/>
          <w:bCs/>
        </w:rPr>
        <w:t>di</w:t>
      </w:r>
      <w:r w:rsidRPr="00BC6D51">
        <w:rPr>
          <w:b w:val="0"/>
          <w:bCs/>
        </w:rPr>
        <w:t xml:space="preserve">ssociation times were </w:t>
      </w:r>
      <w:r>
        <w:rPr>
          <w:b w:val="0"/>
          <w:bCs/>
        </w:rPr>
        <w:t>100</w:t>
      </w:r>
      <w:r w:rsidRPr="00BC6D51">
        <w:rPr>
          <w:b w:val="0"/>
          <w:bCs/>
        </w:rPr>
        <w:t>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 xml:space="preserve">s for replicates 1 and 2 and </w:t>
      </w:r>
      <w:r>
        <w:rPr>
          <w:b w:val="0"/>
          <w:bCs/>
        </w:rPr>
        <w:t>4</w:t>
      </w:r>
      <w:r w:rsidRPr="00BC6D51">
        <w:rPr>
          <w:b w:val="0"/>
          <w:bCs/>
        </w:rPr>
        <w:t>00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>s for replicate 3.</w:t>
      </w:r>
    </w:p>
    <w:p w14:paraId="405EFC1D" w14:textId="77777777" w:rsidR="0001643E" w:rsidRDefault="0001643E" w:rsidP="0001643E">
      <w:pPr>
        <w:pStyle w:val="Caption"/>
        <w:rPr>
          <w:b w:val="0"/>
          <w:bCs/>
        </w:rPr>
      </w:pPr>
    </w:p>
    <w:p w14:paraId="7C8F22BC" w14:textId="312A572C" w:rsidR="0001643E" w:rsidRPr="004472D0" w:rsidRDefault="0001643E" w:rsidP="0001643E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6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01643E" w:rsidRPr="004A1B96" w14:paraId="0627C4BF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8D2C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882A9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977A4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FBE4B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3CC9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8FF6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B98E7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582CD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01643E" w:rsidRPr="004A1B96" w14:paraId="7E97CBAA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B397CC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340BC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7.135 </w:t>
            </w:r>
            <w:r w:rsidRPr="004A1B96">
              <w:rPr>
                <w:rFonts w:cs="Times New Roman"/>
                <w:sz w:val="18"/>
                <w:szCs w:val="18"/>
              </w:rPr>
              <w:t>± 0.010 × 10</w:t>
            </w:r>
            <w:r w:rsidRPr="004A1B96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56714AE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7.167 </w:t>
            </w:r>
            <w:r w:rsidRPr="004A1B96">
              <w:rPr>
                <w:rFonts w:cs="Times New Roman"/>
                <w:sz w:val="18"/>
                <w:szCs w:val="18"/>
              </w:rPr>
              <w:t>± 0.008 × 10</w:t>
            </w:r>
            <w:r w:rsidRPr="004A1B96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3E9153BE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1000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8467584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34.1 </w:t>
            </w:r>
            <w:r w:rsidRPr="004A1B96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72172C75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1.322 </w:t>
            </w:r>
            <w:r w:rsidRPr="004A1B96">
              <w:rPr>
                <w:rFonts w:cs="Times New Roman"/>
                <w:sz w:val="18"/>
                <w:szCs w:val="18"/>
              </w:rPr>
              <w:t>± 0.850 × 10</w:t>
            </w:r>
            <w:r w:rsidRPr="004A1B96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E1166BB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0.285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C9F193A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01643E" w:rsidRPr="004A1B96" w14:paraId="6B54A12C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206D33DE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186B8FE9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7.641 </w:t>
            </w:r>
            <w:r w:rsidRPr="004A1B96">
              <w:rPr>
                <w:rFonts w:cs="Times New Roman"/>
                <w:sz w:val="18"/>
                <w:szCs w:val="18"/>
              </w:rPr>
              <w:t>± 0.010 × 10</w:t>
            </w:r>
            <w:r w:rsidRPr="004A1B96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7" w:type="dxa"/>
            <w:vAlign w:val="center"/>
          </w:tcPr>
          <w:p w14:paraId="717CA353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7.021 </w:t>
            </w:r>
            <w:r w:rsidRPr="004A1B96">
              <w:rPr>
                <w:rFonts w:cs="Times New Roman"/>
                <w:sz w:val="18"/>
                <w:szCs w:val="18"/>
              </w:rPr>
              <w:t>± 0.007 × 10</w:t>
            </w:r>
            <w:r w:rsidRPr="004A1B96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5592A482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919</w:t>
            </w:r>
          </w:p>
        </w:tc>
        <w:tc>
          <w:tcPr>
            <w:tcW w:w="1877" w:type="dxa"/>
            <w:vAlign w:val="center"/>
          </w:tcPr>
          <w:p w14:paraId="75BDE4B7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35.8 </w:t>
            </w:r>
            <w:r w:rsidRPr="004A1B96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10FC4A5A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5.990 </w:t>
            </w:r>
            <w:r w:rsidRPr="004A1B96">
              <w:rPr>
                <w:rFonts w:cs="Times New Roman"/>
                <w:sz w:val="18"/>
                <w:szCs w:val="18"/>
              </w:rPr>
              <w:t>± 3.730 × 10</w:t>
            </w:r>
            <w:r w:rsidRPr="004A1B96"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877" w:type="dxa"/>
            <w:vAlign w:val="center"/>
          </w:tcPr>
          <w:p w14:paraId="39BD1A90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0.257</w:t>
            </w:r>
          </w:p>
        </w:tc>
        <w:tc>
          <w:tcPr>
            <w:tcW w:w="1877" w:type="dxa"/>
            <w:vAlign w:val="center"/>
          </w:tcPr>
          <w:p w14:paraId="26B0E52C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01643E" w:rsidRPr="004A1B96" w14:paraId="5A8C8B3E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80D2C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DE11F3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14.90 </w:t>
            </w:r>
            <w:r w:rsidRPr="004A1B96">
              <w:rPr>
                <w:rFonts w:cs="Times New Roman"/>
                <w:sz w:val="18"/>
                <w:szCs w:val="18"/>
              </w:rPr>
              <w:t>± 0.03 × 10</w:t>
            </w:r>
            <w:r w:rsidRPr="004A1B96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D635D42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11.10 </w:t>
            </w:r>
            <w:r w:rsidRPr="004A1B96">
              <w:rPr>
                <w:rFonts w:cs="Times New Roman"/>
                <w:sz w:val="18"/>
                <w:szCs w:val="18"/>
              </w:rPr>
              <w:t>± 0.03 × 10</w:t>
            </w:r>
            <w:r w:rsidRPr="004A1B96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47FD9FD7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745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7E9E667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27.6 </w:t>
            </w:r>
            <w:r w:rsidRPr="004A1B96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1338DB75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2.910 </w:t>
            </w:r>
            <w:r w:rsidRPr="004A1B96">
              <w:rPr>
                <w:rFonts w:cs="Times New Roman"/>
                <w:sz w:val="18"/>
                <w:szCs w:val="18"/>
              </w:rPr>
              <w:t>± 2.760 × 10</w:t>
            </w:r>
            <w:r w:rsidRPr="004A1B96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747C969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0.237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8067392" w14:textId="77777777" w:rsidR="0001643E" w:rsidRPr="004A1B96" w:rsidRDefault="0001643E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1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5C4157"/>
    <w:rsid w:val="00712B1A"/>
    <w:rsid w:val="00764688"/>
    <w:rsid w:val="00A81A3D"/>
    <w:rsid w:val="00B90B41"/>
    <w:rsid w:val="00DC678A"/>
    <w:rsid w:val="00E45470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2021-04-28T11:56:00Z</cp:lastPrinted>
  <dcterms:created xsi:type="dcterms:W3CDTF">2021-04-28T11:57:00Z</dcterms:created>
  <dcterms:modified xsi:type="dcterms:W3CDTF">2021-04-28T11:57:00Z</dcterms:modified>
</cp:coreProperties>
</file>